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75" w:rsidRDefault="00F05175">
      <w:pPr>
        <w:pStyle w:val="normal0"/>
        <w:spacing w:line="36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F05175" w:rsidRDefault="00F05175">
      <w:pPr>
        <w:pStyle w:val="normal0"/>
        <w:spacing w:line="360" w:lineRule="auto"/>
        <w:ind w:firstLine="708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F05175" w:rsidRDefault="00F05175">
      <w:pPr>
        <w:pStyle w:val="normal0"/>
        <w:spacing w:line="360" w:lineRule="auto"/>
        <w:ind w:firstLine="708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F05175" w:rsidRDefault="000E4AC3">
      <w:pPr>
        <w:pStyle w:val="normal0"/>
        <w:spacing w:line="36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EXPOSICIÓ DE MOTIUS</w:t>
      </w:r>
    </w:p>
    <w:p w:rsidR="00F05175" w:rsidRDefault="00F05175">
      <w:pPr>
        <w:pStyle w:val="normal0"/>
        <w:spacing w:line="36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F05175" w:rsidRDefault="000E4AC3" w:rsidP="00EF1BD5">
      <w:pPr>
        <w:pStyle w:val="normal0"/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  <w:t xml:space="preserve">A la Marina Alta i la Safor sempre ha existit un greuge comparatiu amb la resta de comarques veïnes pel que fa a les comunicacions per carretera. La seua situació geogràfica, al límit entre les províncies de València i Alacant, provoca que, tot i ser comarques d'una elevada activitat turística i econòmica, queden oblidades pel que fa a les infraestructures de comunicació que engloben les dues grans ciutats del País Valencià, València i Alacant, tant és així que les connexions per carretera més eficients passen pel pagament de peatges a tots els usuaris que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vulguen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seguir el trajecte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nord-sud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de connexió entre els dos grans nuclis econòmics del territori valencià. Una infraestructura, l’AP-7, que forma part de la ruta europea E-15 i que fou construïda per recomanació i finançament del Banc Mundial, i que, a la Marina Alta, el primer tram en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construir-se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va ser el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d’Ondara-Altea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el 1979 i, finalment, el tram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d’Ondara-Xeresa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el 1985.</w:t>
      </w:r>
    </w:p>
    <w:p w:rsidR="00F05175" w:rsidRDefault="000E4AC3" w:rsidP="00EF1BD5">
      <w:pPr>
        <w:pStyle w:val="normal0"/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Una autopista que tenia una concessió fins al 31 de desembre del 1996 i que va ser prorrogada fins al 31 de desembre de 2019 sense que els diferents governs centrals escoltaren les demandes de la societat de la Marina i la Safor.</w:t>
      </w:r>
    </w:p>
    <w:p w:rsidR="00F05175" w:rsidRDefault="000E4AC3" w:rsidP="00EF1BD5">
      <w:pPr>
        <w:pStyle w:val="normal0"/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Aquest greuge suposa un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sobrecost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econòmic a les empreses de la Marina i la Safor que han de pagar els peatges per a poder exportar els seus productes o, simplement, per a desplaçar-se de nord a sud de la comarca.</w:t>
      </w:r>
    </w:p>
    <w:p w:rsidR="00F05175" w:rsidRDefault="000E4AC3" w:rsidP="00EF1BD5">
      <w:pPr>
        <w:pStyle w:val="normal0"/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No sols afecta les empreses sinó també a qualsevol persona resident a alguna d’aquestes comarques, ja que el camí més ràpid i segur per a desplaçar-se de nord a sud és l'AP-7, no debades la N-332 pel seu pas per la Marina arreplega alguns dels punts amb major sinistralitat del seu recorregut i a la Safor creua alguns dels pobles amb més retencions del seu recorregut.</w:t>
      </w:r>
    </w:p>
    <w:p w:rsidR="00F05175" w:rsidRDefault="00F05175" w:rsidP="00EF1BD5">
      <w:pPr>
        <w:pStyle w:val="normal0"/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F05175" w:rsidRDefault="000E4AC3" w:rsidP="00EF1BD5">
      <w:pPr>
        <w:pStyle w:val="normal0"/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Si parlem de xifres al llarg de totes les comarques del sud els accidents amb víctimes per carreteres interurbanes, amb dades del 2015, sumen més de 1200 amb 36 morts i més de 1900 persones ferides, unes xifres que caldria rebaixar al màxim.</w:t>
      </w:r>
    </w:p>
    <w:p w:rsidR="00F05175" w:rsidRDefault="000E4AC3" w:rsidP="00EF1BD5">
      <w:pPr>
        <w:pStyle w:val="normal0"/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Aquestes xifres vénen donades per la quantitat de trams d'especial risc d'accidents a les carreteres que transiten aquestes comarques, 30, que concentren la majoria de punts </w:t>
      </w:r>
      <w:r>
        <w:rPr>
          <w:rFonts w:ascii="Arial Narrow" w:eastAsia="Arial Narrow" w:hAnsi="Arial Narrow" w:cs="Arial Narrow"/>
          <w:sz w:val="24"/>
          <w:szCs w:val="24"/>
        </w:rPr>
        <w:lastRenderedPageBreak/>
        <w:t xml:space="preserve">negres de tota la demarcació de carreteres i que s'hi han inclòs en diferents informes sobre sinistralitat en carreteres com els de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l'EuroRAP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F05175" w:rsidRDefault="000E4AC3" w:rsidP="00EF1BD5">
      <w:pPr>
        <w:pStyle w:val="normal0"/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Entre els trams més perillosos de tot l'Estat podem citar l'N-325 entre els punts quilomètrics 16 i 17 entre Crevillent i Asp o els de l'N-340 a l'altura d'Alcoi, a més d'altres com tot el recorregut per la província d'Alacant de l'N-332</w:t>
      </w:r>
      <w:r w:rsidR="00292ACC">
        <w:rPr>
          <w:rFonts w:ascii="Arial Narrow" w:eastAsia="Arial Narrow" w:hAnsi="Arial Narrow" w:cs="Arial Narrow"/>
          <w:sz w:val="24"/>
          <w:szCs w:val="24"/>
        </w:rPr>
        <w:t xml:space="preserve"> (amb un tram de concentració d’accidents concretament al terme de Pedreguer)</w:t>
      </w:r>
      <w:r>
        <w:rPr>
          <w:rFonts w:ascii="Arial Narrow" w:eastAsia="Arial Narrow" w:hAnsi="Arial Narrow" w:cs="Arial Narrow"/>
          <w:sz w:val="24"/>
          <w:szCs w:val="24"/>
        </w:rPr>
        <w:t xml:space="preserve">, l'N-340 entre Crevillent i Múrcia, l'N-338, o l'N-344 entre Villena i la Font de la Figuera. </w:t>
      </w:r>
    </w:p>
    <w:p w:rsidR="00F05175" w:rsidRDefault="000E4AC3" w:rsidP="00EF1BD5">
      <w:pPr>
        <w:pStyle w:val="normal0"/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Totes aquestes vies conformen corredors de transport essencials per a les comarques del sud si no es vol passar pel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sobrecost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de l'AP-7. Vorejar aquest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sobrecost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suposa augmentar la quantitat de vehicles pesats a les carreteres, cosa que en molts casos pot dificultar més el, ja de per si, difícil trànsit per aquestes carreteres.</w:t>
      </w:r>
    </w:p>
    <w:p w:rsidR="00F05175" w:rsidRDefault="000E4AC3" w:rsidP="00EF1BD5">
      <w:pPr>
        <w:pStyle w:val="normal0"/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 més dels factors seguretat i economia, no usar l'AP-7 pot implicar en molts casos fins a triplicar el temps de viatge, com és el cas de desplaçar-se des de la Marina Alta fins a la ciutat d'Alacant, passant per alguns dels trams més perillosos de transitar i passant per l'interior de moltes poblacions.</w:t>
      </w:r>
    </w:p>
    <w:p w:rsidR="00F05175" w:rsidRDefault="000E4AC3" w:rsidP="00EF1BD5">
      <w:pPr>
        <w:pStyle w:val="normal0"/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Per tot això:</w:t>
      </w:r>
    </w:p>
    <w:p w:rsidR="00F05175" w:rsidRDefault="00F05175">
      <w:pPr>
        <w:pStyle w:val="normal0"/>
        <w:spacing w:line="36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F05175" w:rsidRDefault="00F05175">
      <w:pPr>
        <w:pStyle w:val="normal0"/>
        <w:spacing w:line="36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F05175" w:rsidRDefault="000E4AC3">
      <w:pPr>
        <w:pStyle w:val="normal0"/>
        <w:spacing w:line="36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PROPOSTA DE RESOLUCIÓ</w:t>
      </w:r>
    </w:p>
    <w:p w:rsidR="00F05175" w:rsidRDefault="00F05175">
      <w:pPr>
        <w:pStyle w:val="normal0"/>
        <w:spacing w:line="36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F05175" w:rsidRDefault="00292ACC">
      <w:pPr>
        <w:pStyle w:val="normal0"/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L’Ajuntament de Pedreguer insta</w:t>
      </w:r>
      <w:r w:rsidR="000E4AC3">
        <w:rPr>
          <w:rFonts w:ascii="Arial Narrow" w:eastAsia="Arial Narrow" w:hAnsi="Arial Narrow" w:cs="Arial Narrow"/>
          <w:sz w:val="24"/>
          <w:szCs w:val="24"/>
        </w:rPr>
        <w:t xml:space="preserve"> al Consell a:</w:t>
      </w:r>
    </w:p>
    <w:p w:rsidR="00F05175" w:rsidRDefault="00E77E39">
      <w:pPr>
        <w:pStyle w:val="normal0"/>
        <w:numPr>
          <w:ilvl w:val="0"/>
          <w:numId w:val="1"/>
        </w:numPr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Demanar al Govern Central que, després del 31 de desembre de 2019</w:t>
      </w:r>
      <w:r w:rsidR="00292ACC"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z w:val="24"/>
          <w:szCs w:val="24"/>
        </w:rPr>
        <w:t xml:space="preserve"> quan venç la concessió de l’AP-7, no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renove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la concessió ni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n’oferisca</w:t>
      </w:r>
      <w:proofErr w:type="spellEnd"/>
      <w:r w:rsidR="00292ACC">
        <w:rPr>
          <w:rFonts w:ascii="Arial Narrow" w:eastAsia="Arial Narrow" w:hAnsi="Arial Narrow" w:cs="Arial Narrow"/>
          <w:sz w:val="24"/>
          <w:szCs w:val="24"/>
        </w:rPr>
        <w:t xml:space="preserve"> una de nova perquè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passe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a ser de gestió pública i gratuïta a les usuàries i usuaris.</w:t>
      </w:r>
    </w:p>
    <w:p w:rsidR="00F05175" w:rsidRPr="00E77E39" w:rsidRDefault="000E4AC3" w:rsidP="00E77E39">
      <w:pPr>
        <w:pStyle w:val="normal0"/>
        <w:numPr>
          <w:ilvl w:val="0"/>
          <w:numId w:val="1"/>
        </w:numPr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 w:rsidRPr="00E77E39">
        <w:rPr>
          <w:rFonts w:ascii="Arial Narrow" w:eastAsia="Arial Narrow" w:hAnsi="Arial Narrow" w:cs="Arial Narrow"/>
          <w:sz w:val="24"/>
          <w:szCs w:val="24"/>
        </w:rPr>
        <w:t>Inste</w:t>
      </w:r>
      <w:proofErr w:type="spellEnd"/>
      <w:r w:rsidRPr="00E77E39">
        <w:rPr>
          <w:rFonts w:ascii="Arial Narrow" w:eastAsia="Arial Narrow" w:hAnsi="Arial Narrow" w:cs="Arial Narrow"/>
          <w:sz w:val="24"/>
          <w:szCs w:val="24"/>
        </w:rPr>
        <w:t xml:space="preserve"> al Govern Central que les persones residents a la Marina Alta i la Safor </w:t>
      </w:r>
      <w:proofErr w:type="spellStart"/>
      <w:r w:rsidRPr="00E77E39">
        <w:rPr>
          <w:rFonts w:ascii="Arial Narrow" w:eastAsia="Arial Narrow" w:hAnsi="Arial Narrow" w:cs="Arial Narrow"/>
          <w:sz w:val="24"/>
          <w:szCs w:val="24"/>
        </w:rPr>
        <w:t>tinguen</w:t>
      </w:r>
      <w:proofErr w:type="spellEnd"/>
      <w:r w:rsidR="0098144D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98144D" w:rsidRPr="00E77E39">
        <w:rPr>
          <w:rFonts w:ascii="Arial Narrow" w:eastAsia="Arial Narrow" w:hAnsi="Arial Narrow" w:cs="Arial Narrow"/>
          <w:sz w:val="24"/>
          <w:szCs w:val="24"/>
        </w:rPr>
        <w:t>fins a la reversió total del servei</w:t>
      </w:r>
      <w:r w:rsidR="0098144D">
        <w:rPr>
          <w:rFonts w:ascii="Arial Narrow" w:eastAsia="Arial Narrow" w:hAnsi="Arial Narrow" w:cs="Arial Narrow"/>
          <w:sz w:val="24"/>
          <w:szCs w:val="24"/>
        </w:rPr>
        <w:t>,</w:t>
      </w:r>
      <w:r w:rsidRPr="00E77E39">
        <w:rPr>
          <w:rFonts w:ascii="Arial Narrow" w:eastAsia="Arial Narrow" w:hAnsi="Arial Narrow" w:cs="Arial Narrow"/>
          <w:sz w:val="24"/>
          <w:szCs w:val="24"/>
        </w:rPr>
        <w:t xml:space="preserve"> gratuïtat de pas per l’AP-7, almenys entre els peatges de </w:t>
      </w:r>
      <w:proofErr w:type="spellStart"/>
      <w:r w:rsidRPr="00E77E39">
        <w:rPr>
          <w:rFonts w:ascii="Arial Narrow" w:eastAsia="Arial Narrow" w:hAnsi="Arial Narrow" w:cs="Arial Narrow"/>
          <w:sz w:val="24"/>
          <w:szCs w:val="24"/>
        </w:rPr>
        <w:t>Xeresa</w:t>
      </w:r>
      <w:proofErr w:type="spellEnd"/>
      <w:r w:rsidRPr="00E77E39">
        <w:rPr>
          <w:rFonts w:ascii="Arial Narrow" w:eastAsia="Arial Narrow" w:hAnsi="Arial Narrow" w:cs="Arial Narrow"/>
          <w:sz w:val="24"/>
          <w:szCs w:val="24"/>
        </w:rPr>
        <w:t xml:space="preserve"> i Benidorm, per la falta d’alternatives econòmiques i ràpides de transport per carretera entre aquests trams.</w:t>
      </w:r>
    </w:p>
    <w:p w:rsidR="00F05175" w:rsidRDefault="00E77E39">
      <w:pPr>
        <w:pStyle w:val="normal0"/>
        <w:numPr>
          <w:ilvl w:val="0"/>
          <w:numId w:val="1"/>
        </w:numPr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Inste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al Govern Central perquè es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bonifique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 w:rsidR="0098144D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98144D" w:rsidRPr="00E77E39">
        <w:rPr>
          <w:rFonts w:ascii="Arial Narrow" w:eastAsia="Arial Narrow" w:hAnsi="Arial Narrow" w:cs="Arial Narrow"/>
          <w:sz w:val="24"/>
          <w:szCs w:val="24"/>
        </w:rPr>
        <w:t>fins a la reversió total del servei</w:t>
      </w:r>
      <w:r w:rsidR="0098144D"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z w:val="24"/>
          <w:szCs w:val="24"/>
        </w:rPr>
        <w:t xml:space="preserve"> a tots els usuaris i usuàries de vies amb peatge que passen pel País Valencià, els trams, entre peatges, afectats per obres o que eixos trams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siguen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gratuïts mentre hi haja obres. I que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s’actue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d’igual manera amb els </w:t>
      </w:r>
      <w:r>
        <w:rPr>
          <w:rFonts w:ascii="Arial Narrow" w:eastAsia="Arial Narrow" w:hAnsi="Arial Narrow" w:cs="Arial Narrow"/>
          <w:sz w:val="24"/>
          <w:szCs w:val="24"/>
        </w:rPr>
        <w:lastRenderedPageBreak/>
        <w:t>trams amb obres de les carreteres N-332 i N-340 perquè es puga agafar com a alternativa gratuïta la AP-7</w:t>
      </w:r>
      <w:r w:rsidR="000E4AC3">
        <w:rPr>
          <w:rFonts w:ascii="Arial Narrow" w:eastAsia="Arial Narrow" w:hAnsi="Arial Narrow" w:cs="Arial Narrow"/>
          <w:sz w:val="24"/>
          <w:szCs w:val="24"/>
        </w:rPr>
        <w:t>.</w:t>
      </w:r>
    </w:p>
    <w:p w:rsidR="00F05175" w:rsidRDefault="000E4AC3">
      <w:pPr>
        <w:pStyle w:val="normal0"/>
        <w:numPr>
          <w:ilvl w:val="0"/>
          <w:numId w:val="1"/>
        </w:numPr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Inste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al Govern Central que els vehicles pesats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tinguen</w:t>
      </w:r>
      <w:proofErr w:type="spellEnd"/>
      <w:r w:rsidR="0098144D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98144D" w:rsidRPr="00E77E39">
        <w:rPr>
          <w:rFonts w:ascii="Arial Narrow" w:eastAsia="Arial Narrow" w:hAnsi="Arial Narrow" w:cs="Arial Narrow"/>
          <w:sz w:val="24"/>
          <w:szCs w:val="24"/>
        </w:rPr>
        <w:t>fins a la reversió total del servei</w:t>
      </w:r>
      <w:r w:rsidR="0098144D"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z w:val="24"/>
          <w:szCs w:val="24"/>
        </w:rPr>
        <w:t xml:space="preserve"> gratuïtat de pas per les vies amb peatges en el seu recorregut entre els peatges de 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Favara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i el Cap Roig a Torrevieja.</w:t>
      </w:r>
    </w:p>
    <w:p w:rsidR="009B40FC" w:rsidRDefault="009B40FC">
      <w:pPr>
        <w:pStyle w:val="normal0"/>
        <w:numPr>
          <w:ilvl w:val="0"/>
          <w:numId w:val="1"/>
        </w:numPr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Faça arribar els presents acords als Grups Parlamentaris de les Corts Valencianes, a les Corts Valencianes i al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Gobierno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d’Espanya</w:t>
      </w:r>
    </w:p>
    <w:p w:rsidR="00F05175" w:rsidRDefault="00F05175">
      <w:pPr>
        <w:pStyle w:val="normal0"/>
        <w:rPr>
          <w:rFonts w:ascii="Arial Narrow" w:eastAsia="Arial Narrow" w:hAnsi="Arial Narrow" w:cs="Arial Narrow"/>
          <w:sz w:val="24"/>
          <w:szCs w:val="24"/>
        </w:rPr>
      </w:pPr>
    </w:p>
    <w:p w:rsidR="00F05175" w:rsidRDefault="00F05175">
      <w:pPr>
        <w:pStyle w:val="normal0"/>
        <w:rPr>
          <w:rFonts w:ascii="Arial Narrow" w:eastAsia="Arial Narrow" w:hAnsi="Arial Narrow" w:cs="Arial Narrow"/>
          <w:sz w:val="24"/>
          <w:szCs w:val="24"/>
        </w:rPr>
      </w:pPr>
    </w:p>
    <w:p w:rsidR="00F05175" w:rsidRDefault="00F05175">
      <w:pPr>
        <w:pStyle w:val="normal0"/>
        <w:rPr>
          <w:rFonts w:ascii="Arial Narrow" w:eastAsia="Arial Narrow" w:hAnsi="Arial Narrow" w:cs="Arial Narrow"/>
          <w:sz w:val="24"/>
          <w:szCs w:val="24"/>
        </w:rPr>
      </w:pPr>
    </w:p>
    <w:p w:rsidR="00F05175" w:rsidRDefault="00F05175">
      <w:pPr>
        <w:pStyle w:val="normal0"/>
        <w:rPr>
          <w:rFonts w:ascii="Arial Narrow" w:eastAsia="Arial Narrow" w:hAnsi="Arial Narrow" w:cs="Arial Narrow"/>
          <w:sz w:val="24"/>
          <w:szCs w:val="24"/>
        </w:rPr>
      </w:pPr>
    </w:p>
    <w:p w:rsidR="00F05175" w:rsidRDefault="00F05175">
      <w:pPr>
        <w:pStyle w:val="normal0"/>
        <w:jc w:val="right"/>
        <w:rPr>
          <w:rFonts w:ascii="Arial Narrow" w:eastAsia="Arial Narrow" w:hAnsi="Arial Narrow" w:cs="Arial Narrow"/>
          <w:sz w:val="24"/>
          <w:szCs w:val="24"/>
        </w:rPr>
      </w:pPr>
    </w:p>
    <w:p w:rsidR="00F05175" w:rsidRDefault="00F05175">
      <w:pPr>
        <w:pStyle w:val="normal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F05175" w:rsidRDefault="00F05175">
      <w:pPr>
        <w:pStyle w:val="normal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F05175" w:rsidRDefault="00F05175">
      <w:pPr>
        <w:pStyle w:val="normal0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F05175" w:rsidRDefault="00F05175">
      <w:pPr>
        <w:pStyle w:val="normal0"/>
        <w:rPr>
          <w:rFonts w:ascii="Arial Narrow" w:eastAsia="Arial Narrow" w:hAnsi="Arial Narrow" w:cs="Arial Narrow"/>
          <w:sz w:val="24"/>
          <w:szCs w:val="24"/>
        </w:rPr>
      </w:pPr>
    </w:p>
    <w:p w:rsidR="00F05175" w:rsidRDefault="00F05175">
      <w:pPr>
        <w:pStyle w:val="normal0"/>
        <w:rPr>
          <w:rFonts w:ascii="Arial Narrow" w:eastAsia="Arial Narrow" w:hAnsi="Arial Narrow" w:cs="Arial Narrow"/>
          <w:sz w:val="24"/>
          <w:szCs w:val="24"/>
        </w:rPr>
      </w:pPr>
    </w:p>
    <w:p w:rsidR="00F05175" w:rsidRDefault="00F05175">
      <w:pPr>
        <w:pStyle w:val="normal0"/>
        <w:rPr>
          <w:rFonts w:ascii="Arial Narrow" w:eastAsia="Arial Narrow" w:hAnsi="Arial Narrow" w:cs="Arial Narrow"/>
          <w:sz w:val="24"/>
          <w:szCs w:val="24"/>
        </w:rPr>
      </w:pPr>
    </w:p>
    <w:p w:rsidR="00F05175" w:rsidRDefault="00F05175">
      <w:pPr>
        <w:pStyle w:val="normal0"/>
        <w:rPr>
          <w:rFonts w:ascii="Arial Narrow" w:eastAsia="Arial Narrow" w:hAnsi="Arial Narrow" w:cs="Arial Narrow"/>
          <w:sz w:val="24"/>
          <w:szCs w:val="24"/>
        </w:rPr>
      </w:pPr>
    </w:p>
    <w:p w:rsidR="00F05175" w:rsidRDefault="00F05175">
      <w:pPr>
        <w:pStyle w:val="normal0"/>
        <w:rPr>
          <w:rFonts w:ascii="Arial Narrow" w:eastAsia="Arial Narrow" w:hAnsi="Arial Narrow" w:cs="Arial Narrow"/>
          <w:sz w:val="24"/>
          <w:szCs w:val="24"/>
        </w:rPr>
      </w:pPr>
    </w:p>
    <w:p w:rsidR="00F05175" w:rsidRDefault="00F05175">
      <w:pPr>
        <w:pStyle w:val="normal0"/>
        <w:rPr>
          <w:rFonts w:ascii="Arial Narrow" w:eastAsia="Arial Narrow" w:hAnsi="Arial Narrow" w:cs="Arial Narrow"/>
          <w:sz w:val="24"/>
          <w:szCs w:val="24"/>
        </w:rPr>
      </w:pPr>
    </w:p>
    <w:p w:rsidR="00F05175" w:rsidRDefault="00F05175">
      <w:pPr>
        <w:pStyle w:val="normal0"/>
        <w:rPr>
          <w:rFonts w:ascii="Arial Narrow" w:eastAsia="Arial Narrow" w:hAnsi="Arial Narrow" w:cs="Arial Narrow"/>
          <w:sz w:val="24"/>
          <w:szCs w:val="24"/>
        </w:rPr>
      </w:pPr>
    </w:p>
    <w:p w:rsidR="00F05175" w:rsidRDefault="00F05175">
      <w:pPr>
        <w:pStyle w:val="normal0"/>
        <w:rPr>
          <w:rFonts w:ascii="Arial Narrow" w:eastAsia="Arial Narrow" w:hAnsi="Arial Narrow" w:cs="Arial Narrow"/>
          <w:sz w:val="24"/>
          <w:szCs w:val="24"/>
        </w:rPr>
      </w:pPr>
    </w:p>
    <w:p w:rsidR="00F05175" w:rsidRDefault="00F05175">
      <w:pPr>
        <w:pStyle w:val="normal0"/>
        <w:rPr>
          <w:rFonts w:ascii="Arial Narrow" w:eastAsia="Arial Narrow" w:hAnsi="Arial Narrow" w:cs="Arial Narrow"/>
          <w:sz w:val="24"/>
          <w:szCs w:val="24"/>
        </w:rPr>
      </w:pPr>
    </w:p>
    <w:p w:rsidR="00F05175" w:rsidRDefault="00F05175">
      <w:pPr>
        <w:pStyle w:val="normal0"/>
        <w:rPr>
          <w:rFonts w:ascii="Arial Narrow" w:eastAsia="Arial Narrow" w:hAnsi="Arial Narrow" w:cs="Arial Narrow"/>
          <w:sz w:val="24"/>
          <w:szCs w:val="24"/>
        </w:rPr>
      </w:pPr>
    </w:p>
    <w:p w:rsidR="00F05175" w:rsidRDefault="00F05175">
      <w:pPr>
        <w:pStyle w:val="normal0"/>
        <w:rPr>
          <w:rFonts w:ascii="Arial Narrow" w:eastAsia="Arial Narrow" w:hAnsi="Arial Narrow" w:cs="Arial Narrow"/>
          <w:sz w:val="24"/>
          <w:szCs w:val="24"/>
        </w:rPr>
      </w:pPr>
    </w:p>
    <w:p w:rsidR="00F05175" w:rsidRDefault="00F05175">
      <w:pPr>
        <w:pStyle w:val="normal0"/>
        <w:jc w:val="both"/>
      </w:pPr>
    </w:p>
    <w:sectPr w:rsidR="00F05175" w:rsidSect="00F05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2006" w:bottom="0" w:left="1800" w:header="73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940" w:rsidRDefault="004F0940" w:rsidP="009B40FC">
      <w:pPr>
        <w:spacing w:line="240" w:lineRule="auto"/>
        <w:ind w:left="0" w:hanging="2"/>
      </w:pPr>
      <w:r>
        <w:separator/>
      </w:r>
    </w:p>
  </w:endnote>
  <w:endnote w:type="continuationSeparator" w:id="0">
    <w:p w:rsidR="004F0940" w:rsidRDefault="004F0940" w:rsidP="009B40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BD5" w:rsidRDefault="00EF1BD5" w:rsidP="00EF1BD5">
    <w:pPr>
      <w:pStyle w:val="Piedep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75" w:rsidRDefault="00F05175">
    <w:pPr>
      <w:pStyle w:val="normal0"/>
      <w:tabs>
        <w:tab w:val="center" w:pos="4252"/>
        <w:tab w:val="right" w:pos="8504"/>
      </w:tabs>
      <w:jc w:val="center"/>
    </w:pPr>
  </w:p>
  <w:p w:rsidR="00F05175" w:rsidRDefault="00F05175">
    <w:pPr>
      <w:pStyle w:val="normal0"/>
      <w:tabs>
        <w:tab w:val="center" w:pos="4252"/>
        <w:tab w:val="right" w:pos="8504"/>
      </w:tabs>
      <w:jc w:val="center"/>
    </w:pPr>
  </w:p>
  <w:p w:rsidR="00F05175" w:rsidRDefault="00F05175">
    <w:pPr>
      <w:pStyle w:val="normal0"/>
      <w:tabs>
        <w:tab w:val="center" w:pos="4252"/>
        <w:tab w:val="right" w:pos="8504"/>
      </w:tabs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BD5" w:rsidRDefault="00EF1BD5" w:rsidP="00EF1BD5">
    <w:pPr>
      <w:pStyle w:val="Piedep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940" w:rsidRDefault="004F0940" w:rsidP="009B40FC">
      <w:pPr>
        <w:spacing w:line="240" w:lineRule="auto"/>
        <w:ind w:left="0" w:hanging="2"/>
      </w:pPr>
      <w:r>
        <w:separator/>
      </w:r>
    </w:p>
  </w:footnote>
  <w:footnote w:type="continuationSeparator" w:id="0">
    <w:p w:rsidR="004F0940" w:rsidRDefault="004F0940" w:rsidP="009B40F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BD5" w:rsidRDefault="00EF1BD5" w:rsidP="00EF1BD5">
    <w:pPr>
      <w:pStyle w:val="Encabezad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75" w:rsidRDefault="000E4AC3">
    <w:pPr>
      <w:pStyle w:val="normal0"/>
      <w:tabs>
        <w:tab w:val="center" w:pos="4252"/>
        <w:tab w:val="right" w:pos="8504"/>
      </w:tabs>
    </w:pPr>
    <w:r>
      <w:tab/>
    </w:r>
    <w:r>
      <w:tab/>
    </w:r>
  </w:p>
  <w:p w:rsidR="00F05175" w:rsidRDefault="00F05175">
    <w:pPr>
      <w:pStyle w:val="normal0"/>
      <w:tabs>
        <w:tab w:val="center" w:pos="4252"/>
        <w:tab w:val="right" w:pos="8504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BD5" w:rsidRDefault="00EF1BD5" w:rsidP="00EF1BD5">
    <w:pPr>
      <w:pStyle w:val="Encabezad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F90"/>
    <w:multiLevelType w:val="multilevel"/>
    <w:tmpl w:val="0226B9EA"/>
    <w:lvl w:ilvl="0">
      <w:start w:val="1"/>
      <w:numFmt w:val="decimal"/>
      <w:lvlText w:val="%1.-"/>
      <w:lvlJc w:val="left"/>
      <w:pPr>
        <w:ind w:left="144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05175"/>
    <w:rsid w:val="000E4AC3"/>
    <w:rsid w:val="00292ACC"/>
    <w:rsid w:val="004F0940"/>
    <w:rsid w:val="007031E2"/>
    <w:rsid w:val="009541A4"/>
    <w:rsid w:val="0098144D"/>
    <w:rsid w:val="009B40FC"/>
    <w:rsid w:val="00BF7DAF"/>
    <w:rsid w:val="00E719D2"/>
    <w:rsid w:val="00E77E39"/>
    <w:rsid w:val="00EF1BD5"/>
    <w:rsid w:val="00F0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a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F0517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/>
    </w:rPr>
  </w:style>
  <w:style w:type="paragraph" w:styleId="Ttulo1">
    <w:name w:val="heading 1"/>
    <w:basedOn w:val="normal0"/>
    <w:next w:val="normal0"/>
    <w:rsid w:val="00F051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051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051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051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0517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051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05175"/>
  </w:style>
  <w:style w:type="table" w:customStyle="1" w:styleId="TableNormal">
    <w:name w:val="Table Normal"/>
    <w:rsid w:val="00F051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05175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rsid w:val="00F05175"/>
    <w:pPr>
      <w:tabs>
        <w:tab w:val="center" w:pos="4252"/>
        <w:tab w:val="right" w:pos="8504"/>
      </w:tabs>
    </w:pPr>
    <w:rPr>
      <w:lang w:val="ca-ES"/>
    </w:rPr>
  </w:style>
  <w:style w:type="paragraph" w:styleId="Encabezado">
    <w:name w:val="header"/>
    <w:basedOn w:val="Normal"/>
    <w:rsid w:val="00F05175"/>
    <w:pPr>
      <w:tabs>
        <w:tab w:val="center" w:pos="4252"/>
        <w:tab w:val="right" w:pos="8504"/>
      </w:tabs>
    </w:pPr>
  </w:style>
  <w:style w:type="paragraph" w:customStyle="1" w:styleId="Listavistosa-nfasis11">
    <w:name w:val="Lista vistosa - Énfasis 11"/>
    <w:basedOn w:val="Normal"/>
    <w:rsid w:val="00F05175"/>
    <w:pPr>
      <w:ind w:left="708"/>
    </w:pPr>
  </w:style>
  <w:style w:type="character" w:styleId="Hipervnculo">
    <w:name w:val="Hyperlink"/>
    <w:rsid w:val="00F05175"/>
    <w:rPr>
      <w:color w:val="003399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rmalWeb10">
    <w:name w:val="Normal (Web)10"/>
    <w:basedOn w:val="Normal"/>
    <w:rsid w:val="00F051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xtonormal">
    <w:name w:val="textonormal"/>
    <w:basedOn w:val="Normal"/>
    <w:rsid w:val="00F05175"/>
    <w:pPr>
      <w:spacing w:before="100" w:beforeAutospacing="1" w:after="100" w:afterAutospacing="1"/>
    </w:pPr>
    <w:rPr>
      <w:rFonts w:ascii="Arial" w:eastAsia="Times New Roman" w:hAnsi="Arial" w:cs="Arial"/>
      <w:sz w:val="21"/>
      <w:szCs w:val="21"/>
    </w:rPr>
  </w:style>
  <w:style w:type="paragraph" w:styleId="Textodeglobo">
    <w:name w:val="Balloon Text"/>
    <w:basedOn w:val="Normal"/>
    <w:qFormat/>
    <w:rsid w:val="00F051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F05175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rsid w:val="00F051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cp:lastPrinted>2018-04-16T10:12:00Z</cp:lastPrinted>
  <dcterms:created xsi:type="dcterms:W3CDTF">2018-04-16T10:12:00Z</dcterms:created>
  <dcterms:modified xsi:type="dcterms:W3CDTF">2018-04-16T10:12:00Z</dcterms:modified>
</cp:coreProperties>
</file>